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1126DAF2" w14:textId="5DF854E0" w:rsidR="00E81238" w:rsidRPr="00B90946" w:rsidRDefault="00B90946" w:rsidP="00E81238">
      <w:pPr>
        <w:jc w:val="center"/>
        <w:rPr>
          <w:rFonts w:ascii="Arial" w:hAnsi="Arial" w:cs="Arial"/>
          <w:sz w:val="22"/>
          <w:szCs w:val="22"/>
        </w:rPr>
      </w:pPr>
      <w:r w:rsidRPr="00B90946">
        <w:rPr>
          <w:rFonts w:ascii="Arial" w:hAnsi="Arial" w:cs="Arial"/>
          <w:b/>
          <w:bCs/>
          <w:sz w:val="22"/>
          <w:szCs w:val="22"/>
        </w:rPr>
        <w:t>Valstybinės reikšmės krašto kelio Nr. 185 Vilkaviškis–Gražiškiai 5,31 km tilto per Širvintą rekonstravimo darbai</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E81238" w:rsidRDefault="00E81238" w:rsidP="00E81238">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40D20D28" w14:textId="0B8F66F6" w:rsidR="00E81238" w:rsidRPr="00E81238" w:rsidRDefault="00AC4C3E" w:rsidP="00E81238">
            <w:pPr>
              <w:suppressAutoHyphens/>
              <w:jc w:val="center"/>
              <w:rPr>
                <w:rFonts w:ascii="Arial" w:hAnsi="Arial" w:cs="Arial"/>
                <w:b/>
                <w:sz w:val="22"/>
                <w:szCs w:val="22"/>
              </w:rPr>
            </w:pPr>
            <w:r w:rsidRPr="007D0C28">
              <w:rPr>
                <w:rFonts w:ascii="Arial" w:hAnsi="Arial" w:cs="Arial"/>
                <w:b/>
                <w:sz w:val="22"/>
                <w:szCs w:val="22"/>
              </w:rPr>
              <w:t xml:space="preserve">Tiekėjas įrašo siūlomą </w:t>
            </w:r>
            <w:r>
              <w:rPr>
                <w:rFonts w:ascii="Arial" w:hAnsi="Arial" w:cs="Arial"/>
                <w:b/>
                <w:sz w:val="22"/>
                <w:szCs w:val="22"/>
              </w:rPr>
              <w:t>reikšmę</w:t>
            </w:r>
            <w:r>
              <w:rPr>
                <w:rFonts w:ascii="Arial" w:hAnsi="Arial" w:cs="Arial"/>
                <w:b/>
                <w:sz w:val="22"/>
                <w:szCs w:val="22"/>
                <w:lang w:val="en-US"/>
              </w:rPr>
              <w:t>*</w:t>
            </w:r>
          </w:p>
        </w:tc>
      </w:tr>
      <w:tr w:rsidR="00E81238" w:rsidRPr="00E81238" w14:paraId="19874E32" w14:textId="77777777" w:rsidTr="00DD0771">
        <w:tc>
          <w:tcPr>
            <w:tcW w:w="675" w:type="dxa"/>
          </w:tcPr>
          <w:p w14:paraId="674109ED"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4526ABEE" w14:textId="6263F4F5" w:rsidR="00E81238" w:rsidRPr="00E81238" w:rsidRDefault="0011194D" w:rsidP="00DD0771">
            <w:pPr>
              <w:suppressAutoHyphens/>
              <w:rPr>
                <w:rFonts w:ascii="Arial" w:hAnsi="Arial" w:cs="Arial"/>
                <w:sz w:val="22"/>
                <w:szCs w:val="22"/>
              </w:rPr>
            </w:pPr>
            <w:r w:rsidRPr="0011194D">
              <w:rPr>
                <w:rFonts w:ascii="Arial" w:hAnsi="Arial" w:cs="Arial"/>
                <w:sz w:val="22"/>
                <w:szCs w:val="22"/>
              </w:rPr>
              <w:t>Darbų atlikimo terminas</w:t>
            </w:r>
            <w:r>
              <w:rPr>
                <w:rFonts w:ascii="Arial" w:hAnsi="Arial" w:cs="Arial"/>
                <w:sz w:val="22"/>
                <w:szCs w:val="22"/>
              </w:rPr>
              <w:t xml:space="preserve"> mėn.</w:t>
            </w:r>
            <w:r w:rsidRPr="0011194D">
              <w:rPr>
                <w:rFonts w:ascii="Arial" w:hAnsi="Arial" w:cs="Arial"/>
                <w:sz w:val="22"/>
                <w:szCs w:val="22"/>
              </w:rPr>
              <w:t>, C</w:t>
            </w:r>
          </w:p>
        </w:tc>
        <w:tc>
          <w:tcPr>
            <w:tcW w:w="4252" w:type="dxa"/>
          </w:tcPr>
          <w:p w14:paraId="779E9356" w14:textId="77777777" w:rsidR="00E81238" w:rsidRPr="00E81238" w:rsidRDefault="00E81238" w:rsidP="00DD0771">
            <w:pPr>
              <w:suppressAutoHyphens/>
              <w:rPr>
                <w:rFonts w:ascii="Arial" w:hAnsi="Arial" w:cs="Arial"/>
                <w:sz w:val="22"/>
                <w:szCs w:val="22"/>
              </w:rPr>
            </w:pPr>
          </w:p>
        </w:tc>
      </w:tr>
      <w:tr w:rsidR="00E81238" w:rsidRPr="00E81238" w14:paraId="6CB2546B" w14:textId="77777777" w:rsidTr="00DD0771">
        <w:tc>
          <w:tcPr>
            <w:tcW w:w="675" w:type="dxa"/>
          </w:tcPr>
          <w:p w14:paraId="76CF82B1" w14:textId="77777777" w:rsidR="00E81238" w:rsidRPr="00E81238" w:rsidRDefault="00E81238" w:rsidP="00BB353A">
            <w:pPr>
              <w:suppressAutoHyphens/>
              <w:jc w:val="center"/>
              <w:rPr>
                <w:rFonts w:ascii="Arial" w:hAnsi="Arial" w:cs="Arial"/>
                <w:sz w:val="22"/>
                <w:szCs w:val="22"/>
              </w:rPr>
            </w:pPr>
            <w:r w:rsidRPr="00E81238">
              <w:rPr>
                <w:rFonts w:ascii="Arial" w:hAnsi="Arial" w:cs="Arial"/>
                <w:sz w:val="22"/>
                <w:szCs w:val="22"/>
              </w:rPr>
              <w:t>2.</w:t>
            </w:r>
          </w:p>
        </w:tc>
        <w:tc>
          <w:tcPr>
            <w:tcW w:w="4707" w:type="dxa"/>
          </w:tcPr>
          <w:p w14:paraId="11D5B8CA" w14:textId="7B3EA0B1" w:rsidR="00E81238" w:rsidRPr="00E81238" w:rsidRDefault="007712BA" w:rsidP="00DD0771">
            <w:pPr>
              <w:suppressAutoHyphens/>
              <w:rPr>
                <w:rFonts w:ascii="Arial" w:hAnsi="Arial" w:cs="Arial"/>
                <w:sz w:val="22"/>
                <w:szCs w:val="22"/>
              </w:rPr>
            </w:pPr>
            <w:r w:rsidRPr="007712BA">
              <w:rPr>
                <w:rFonts w:ascii="Arial" w:hAnsi="Arial" w:cs="Arial"/>
                <w:sz w:val="22"/>
                <w:szCs w:val="22"/>
              </w:rPr>
              <w:t>Papildoma statinio garantinio termino trukmė metais, D</w:t>
            </w:r>
          </w:p>
        </w:tc>
        <w:tc>
          <w:tcPr>
            <w:tcW w:w="4252" w:type="dxa"/>
          </w:tcPr>
          <w:p w14:paraId="4F1ED3DB" w14:textId="77777777" w:rsidR="00E81238" w:rsidRPr="00E81238" w:rsidRDefault="00E81238" w:rsidP="00DD0771">
            <w:pPr>
              <w:suppressAutoHyphens/>
              <w:rPr>
                <w:rFonts w:ascii="Arial" w:hAnsi="Arial" w:cs="Arial"/>
                <w:sz w:val="22"/>
                <w:szCs w:val="22"/>
              </w:rPr>
            </w:pPr>
          </w:p>
        </w:tc>
      </w:tr>
    </w:tbl>
    <w:p w14:paraId="505D4AB8" w14:textId="77777777" w:rsidR="00891071" w:rsidRPr="00DD1581" w:rsidRDefault="00891071" w:rsidP="00891071">
      <w:pPr>
        <w:pStyle w:val="Pagrindinistekstas"/>
        <w:ind w:firstLine="0"/>
        <w:rPr>
          <w:rFonts w:ascii="Arial Narrow" w:hAnsi="Arial Narrow"/>
          <w:i/>
          <w:iCs/>
          <w:sz w:val="22"/>
          <w:szCs w:val="22"/>
        </w:rPr>
      </w:pPr>
      <w:r w:rsidRPr="00DD1581">
        <w:rPr>
          <w:rFonts w:ascii="Arial Narrow" w:hAnsi="Arial Narrow"/>
          <w:i/>
          <w:iCs/>
          <w:sz w:val="22"/>
          <w:szCs w:val="22"/>
        </w:rPr>
        <w:t>*Darbų atlikimo terminą ir Papildomą statinio garantinio termino trukmę metais  tiekėjas nurodo vadovaudamasis SPS 16 priedu</w:t>
      </w:r>
      <w:r w:rsidRPr="00DD1581">
        <w:rPr>
          <w:rFonts w:ascii="Arial Narrow" w:hAnsi="Arial Narrow" w:cs="Arial"/>
          <w:i/>
          <w:iCs/>
          <w:sz w:val="22"/>
          <w:szCs w:val="22"/>
        </w:rPr>
        <w:t xml:space="preserve"> „Pasiūlymų vertinimo kriterijai (kainos ir kokybės santykis) ir jų vertinimo tvarka“</w:t>
      </w:r>
    </w:p>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3675AA89" w:rsidR="00E81238" w:rsidRPr="00D54303" w:rsidRDefault="00D54303" w:rsidP="00D54303">
            <w:pPr>
              <w:jc w:val="center"/>
              <w:rPr>
                <w:rFonts w:ascii="Arial" w:hAnsi="Arial" w:cs="Arial"/>
                <w:sz w:val="22"/>
                <w:szCs w:val="22"/>
              </w:rPr>
            </w:pPr>
            <w:r w:rsidRPr="00B90946">
              <w:rPr>
                <w:rFonts w:ascii="Arial" w:hAnsi="Arial" w:cs="Arial"/>
                <w:b/>
                <w:bCs/>
                <w:sz w:val="22"/>
                <w:szCs w:val="22"/>
              </w:rPr>
              <w:t>Valstybinės reikšmės krašto kelio Nr. 185 Vilkaviškis–Gražiškiai 5,31 km tilto per Širvintą rekonstravimo darbai</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shd w:val="clear" w:color="auto" w:fill="auto"/>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shd w:val="clear" w:color="auto" w:fill="auto"/>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shd w:val="clear" w:color="auto" w:fill="auto"/>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37EE5B50" w14:textId="432931DE"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Siūlomi įkainiai nurodyti SPS priede Nr.</w:t>
      </w:r>
      <w:r>
        <w:rPr>
          <w:rFonts w:ascii="Arial" w:eastAsia="Calibri" w:hAnsi="Arial" w:cs="Arial"/>
          <w:b/>
          <w:bCs/>
          <w:sz w:val="22"/>
          <w:szCs w:val="22"/>
        </w:rPr>
        <w:t xml:space="preserve"> </w:t>
      </w:r>
      <w:r w:rsidR="00D54303">
        <w:rPr>
          <w:rFonts w:ascii="Arial" w:eastAsia="Calibri" w:hAnsi="Arial" w:cs="Arial"/>
          <w:b/>
          <w:bCs/>
          <w:sz w:val="22"/>
          <w:szCs w:val="22"/>
        </w:rPr>
        <w:t>17</w:t>
      </w:r>
      <w:r w:rsidRPr="00542245">
        <w:rPr>
          <w:rFonts w:ascii="Arial" w:eastAsia="Calibri" w:hAnsi="Arial" w:cs="Arial"/>
          <w:b/>
          <w:bCs/>
          <w:sz w:val="22"/>
          <w:szCs w:val="22"/>
        </w:rPr>
        <w:t xml:space="preserve"> </w:t>
      </w:r>
      <w:r w:rsidRPr="00823B4E">
        <w:rPr>
          <w:rFonts w:ascii="Arial" w:eastAsia="Calibri" w:hAnsi="Arial" w:cs="Arial"/>
          <w:b/>
          <w:bCs/>
          <w:sz w:val="22"/>
          <w:szCs w:val="22"/>
        </w:rPr>
        <w:t>(„</w:t>
      </w:r>
      <w:r w:rsidR="002820B5" w:rsidRPr="00823B4E">
        <w:rPr>
          <w:rFonts w:ascii="Arial" w:eastAsia="Calibri" w:hAnsi="Arial" w:cs="Arial"/>
          <w:b/>
          <w:bCs/>
          <w:sz w:val="22"/>
          <w:szCs w:val="22"/>
        </w:rPr>
        <w:t>DKZ</w:t>
      </w:r>
      <w:r w:rsidR="00823B4E" w:rsidRPr="00823B4E">
        <w:rPr>
          <w:rFonts w:ascii="Arial" w:eastAsia="Calibri" w:hAnsi="Arial" w:cs="Arial"/>
          <w:b/>
          <w:bCs/>
          <w:sz w:val="22"/>
          <w:szCs w:val="22"/>
        </w:rPr>
        <w:t>_185</w:t>
      </w:r>
      <w:r w:rsidRPr="00823B4E">
        <w:rPr>
          <w:rFonts w:ascii="Arial" w:eastAsia="Calibri" w:hAnsi="Arial" w:cs="Arial"/>
          <w:b/>
          <w:bCs/>
          <w:sz w:val="22"/>
          <w:szCs w:val="22"/>
        </w:rPr>
        <w:t>“), kuris turi</w:t>
      </w:r>
      <w:r w:rsidRPr="00542245">
        <w:rPr>
          <w:rFonts w:ascii="Arial" w:eastAsia="Calibri" w:hAnsi="Arial" w:cs="Arial"/>
          <w:b/>
          <w:bCs/>
          <w:sz w:val="22"/>
          <w:szCs w:val="22"/>
        </w:rPr>
        <w:t xml:space="preserve">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4ED04EF">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4ED04EF">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4ED04EF">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2893E17" w14:textId="28D69050" w:rsidR="04ED04EF" w:rsidRDefault="04ED04EF" w:rsidP="04ED04EF">
      <w:pPr>
        <w:rPr>
          <w:rFonts w:ascii="Arial" w:hAnsi="Arial" w:cs="Arial"/>
          <w:i/>
          <w:iCs/>
          <w:color w:val="FF0000"/>
          <w:sz w:val="22"/>
          <w:szCs w:val="22"/>
        </w:rPr>
      </w:pPr>
    </w:p>
    <w:p w14:paraId="6F7D0A0C" w14:textId="24D287A8" w:rsidR="00E81238" w:rsidRPr="00E81238" w:rsidRDefault="00E81238" w:rsidP="61131FE6">
      <w:pPr>
        <w:suppressAutoHyphens/>
        <w:rPr>
          <w:rFonts w:ascii="Arial" w:hAnsi="Arial" w:cs="Arial"/>
          <w:sz w:val="22"/>
          <w:szCs w:val="22"/>
        </w:rPr>
      </w:pPr>
      <w:r w:rsidRPr="61131FE6">
        <w:rPr>
          <w:rFonts w:ascii="Arial" w:hAnsi="Arial" w:cs="Arial"/>
          <w:sz w:val="22"/>
          <w:szCs w:val="22"/>
        </w:rPr>
        <w:lastRenderedPageBreak/>
        <w:t xml:space="preserve">Užtikrindami pasiūlymo galiojimą </w:t>
      </w:r>
      <w:r w:rsidR="00A93236" w:rsidRPr="61131FE6">
        <w:rPr>
          <w:rFonts w:ascii="Arial" w:hAnsi="Arial" w:cs="Arial"/>
          <w:sz w:val="22"/>
          <w:szCs w:val="22"/>
        </w:rPr>
        <w:t>p</w:t>
      </w:r>
      <w:r w:rsidRPr="61131FE6">
        <w:rPr>
          <w:rFonts w:ascii="Arial" w:hAnsi="Arial" w:cs="Arial"/>
          <w:sz w:val="22"/>
          <w:szCs w:val="22"/>
        </w:rPr>
        <w:t>ateikiame_______________________________________________________________</w:t>
      </w:r>
      <w:r w:rsidR="00A93236" w:rsidRPr="61131FE6">
        <w:rPr>
          <w:rFonts w:ascii="Arial" w:hAnsi="Arial" w:cs="Arial"/>
          <w:sz w:val="22"/>
          <w:szCs w:val="22"/>
        </w:rPr>
        <w:t xml:space="preserve">              </w:t>
      </w:r>
      <w:r w:rsidRPr="61131FE6">
        <w:rPr>
          <w:rFonts w:ascii="Arial" w:hAnsi="Arial" w:cs="Arial"/>
          <w:i/>
          <w:iCs/>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9B888" w14:textId="77777777" w:rsidR="00BE5C44" w:rsidRDefault="00BE5C44" w:rsidP="00BE5C44">
      <w:r>
        <w:separator/>
      </w:r>
    </w:p>
  </w:endnote>
  <w:endnote w:type="continuationSeparator" w:id="0">
    <w:p w14:paraId="378E7F7B" w14:textId="77777777" w:rsidR="00BE5C44" w:rsidRDefault="00BE5C4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C415E" w14:textId="77777777" w:rsidR="00BE5C44" w:rsidRDefault="00BE5C44" w:rsidP="00BE5C44">
      <w:r>
        <w:separator/>
      </w:r>
    </w:p>
  </w:footnote>
  <w:footnote w:type="continuationSeparator" w:id="0">
    <w:p w14:paraId="2E4FA7A4" w14:textId="77777777" w:rsidR="00BE5C44" w:rsidRDefault="00BE5C4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11194D"/>
    <w:rsid w:val="00224B1B"/>
    <w:rsid w:val="00236F76"/>
    <w:rsid w:val="00255B25"/>
    <w:rsid w:val="00256FAB"/>
    <w:rsid w:val="0026016C"/>
    <w:rsid w:val="002820B5"/>
    <w:rsid w:val="0037245B"/>
    <w:rsid w:val="00542245"/>
    <w:rsid w:val="00602F58"/>
    <w:rsid w:val="00632DEE"/>
    <w:rsid w:val="00716EAA"/>
    <w:rsid w:val="007712BA"/>
    <w:rsid w:val="0082040C"/>
    <w:rsid w:val="00823B4E"/>
    <w:rsid w:val="00891071"/>
    <w:rsid w:val="00A41EEB"/>
    <w:rsid w:val="00A93236"/>
    <w:rsid w:val="00AC4C3E"/>
    <w:rsid w:val="00B04C4C"/>
    <w:rsid w:val="00B27717"/>
    <w:rsid w:val="00B90946"/>
    <w:rsid w:val="00BB353A"/>
    <w:rsid w:val="00BE5C44"/>
    <w:rsid w:val="00D54303"/>
    <w:rsid w:val="00E45B21"/>
    <w:rsid w:val="00E81238"/>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224B1B"/>
    <w:rsid w:val="00255B25"/>
    <w:rsid w:val="00602F58"/>
    <w:rsid w:val="00632DEE"/>
    <w:rsid w:val="00716EAA"/>
    <w:rsid w:val="0082040C"/>
    <w:rsid w:val="00B04C4C"/>
    <w:rsid w:val="00B27717"/>
    <w:rsid w:val="00B90667"/>
    <w:rsid w:val="00C34E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4140</Words>
  <Characters>2361</Characters>
  <Application>Microsoft Office Word</Application>
  <DocSecurity>0</DocSecurity>
  <Lines>19</Lines>
  <Paragraphs>12</Paragraphs>
  <ScaleCrop>false</ScaleCrop>
  <Company/>
  <LinksUpToDate>false</LinksUpToDate>
  <CharactersWithSpaces>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18</cp:revision>
  <dcterms:created xsi:type="dcterms:W3CDTF">2024-09-27T13:15:00Z</dcterms:created>
  <dcterms:modified xsi:type="dcterms:W3CDTF">2025-04-30T10:44:00Z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